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22"/>
      </w:tblGrid>
      <w:tr w:rsidR="009021A2" w:rsidRPr="009021A2" w:rsidTr="009021A2">
        <w:tc>
          <w:tcPr>
            <w:tcW w:w="9464" w:type="dxa"/>
          </w:tcPr>
          <w:p w:rsidR="009021A2" w:rsidRPr="009021A2" w:rsidRDefault="009021A2" w:rsidP="009021A2">
            <w:pPr>
              <w:widowControl/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22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УТВЕРЖДЕНА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постановлением администрации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Арзгирского муниципального округа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Ставропольского края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6F7E19" w:rsidP="00B64F6A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 21</w:t>
            </w:r>
            <w:r w:rsid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="00B64F6A">
              <w:rPr>
                <w:rFonts w:eastAsiaTheme="minorEastAsia"/>
                <w:sz w:val="28"/>
                <w:szCs w:val="28"/>
              </w:rPr>
              <w:t>февраля</w:t>
            </w:r>
            <w:r w:rsid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="009021A2" w:rsidRPr="009021A2">
              <w:rPr>
                <w:rFonts w:eastAsiaTheme="minorEastAsia"/>
                <w:sz w:val="28"/>
                <w:szCs w:val="28"/>
              </w:rPr>
              <w:t>202</w:t>
            </w:r>
            <w:r w:rsidR="00B64F6A">
              <w:rPr>
                <w:rFonts w:eastAsiaTheme="minorEastAsia"/>
                <w:sz w:val="28"/>
                <w:szCs w:val="28"/>
              </w:rPr>
              <w:t>3</w:t>
            </w:r>
            <w:r w:rsidR="009021A2" w:rsidRPr="009021A2">
              <w:rPr>
                <w:rFonts w:eastAsiaTheme="minorEastAsia"/>
                <w:sz w:val="28"/>
                <w:szCs w:val="28"/>
              </w:rPr>
              <w:t xml:space="preserve"> г. № </w:t>
            </w:r>
            <w:r>
              <w:rPr>
                <w:rFonts w:eastAsiaTheme="minorEastAsia"/>
                <w:sz w:val="28"/>
                <w:szCs w:val="28"/>
              </w:rPr>
              <w:t>110</w:t>
            </w:r>
          </w:p>
        </w:tc>
      </w:tr>
    </w:tbl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/>
          <w:sz w:val="28"/>
          <w:szCs w:val="28"/>
        </w:rPr>
      </w:pPr>
      <w:r w:rsidRPr="009021A2">
        <w:rPr>
          <w:rFonts w:eastAsiaTheme="minorEastAsia"/>
          <w:sz w:val="28"/>
          <w:szCs w:val="28"/>
        </w:rPr>
        <w:t xml:space="preserve">СХЕМА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color w:val="000000"/>
          <w:sz w:val="28"/>
          <w:szCs w:val="28"/>
        </w:rPr>
        <w:t xml:space="preserve">размещения нестационарных торговых объектов </w:t>
      </w:r>
      <w:r w:rsidRPr="009021A2">
        <w:rPr>
          <w:rFonts w:eastAsiaTheme="minorEastAsia" w:cstheme="minorBidi"/>
          <w:sz w:val="28"/>
          <w:szCs w:val="28"/>
        </w:rPr>
        <w:t xml:space="preserve">на территории Арзгирского муниципального округа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sz w:val="28"/>
          <w:szCs w:val="28"/>
        </w:rPr>
        <w:t xml:space="preserve">Ставропольского края </w:t>
      </w:r>
      <w:r w:rsidR="00E67517">
        <w:rPr>
          <w:rFonts w:eastAsiaTheme="minorEastAsia" w:cstheme="minorBidi"/>
          <w:sz w:val="28"/>
          <w:szCs w:val="28"/>
        </w:rPr>
        <w:t>до</w:t>
      </w:r>
      <w:r w:rsidRPr="009021A2">
        <w:rPr>
          <w:rFonts w:eastAsiaTheme="minorEastAsia" w:cstheme="minorBidi"/>
          <w:sz w:val="28"/>
          <w:szCs w:val="28"/>
        </w:rPr>
        <w:t xml:space="preserve"> 202</w:t>
      </w:r>
      <w:r w:rsidR="00E67517">
        <w:rPr>
          <w:rFonts w:eastAsiaTheme="minorEastAsia" w:cstheme="minorBidi"/>
          <w:sz w:val="28"/>
          <w:szCs w:val="28"/>
        </w:rPr>
        <w:t>5</w:t>
      </w:r>
      <w:r w:rsidRPr="009021A2">
        <w:rPr>
          <w:rFonts w:eastAsiaTheme="minorEastAsia" w:cstheme="minorBidi"/>
          <w:sz w:val="28"/>
          <w:szCs w:val="28"/>
        </w:rPr>
        <w:t xml:space="preserve"> год</w:t>
      </w:r>
      <w:r w:rsidR="00E67517">
        <w:rPr>
          <w:rFonts w:eastAsiaTheme="minorEastAsia" w:cstheme="minorBidi"/>
          <w:sz w:val="28"/>
          <w:szCs w:val="28"/>
        </w:rPr>
        <w:t>а</w:t>
      </w: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tbl>
      <w:tblPr>
        <w:tblStyle w:val="14"/>
        <w:tblW w:w="15593" w:type="dxa"/>
        <w:tblInd w:w="-176" w:type="dxa"/>
        <w:tblLayout w:type="fixed"/>
        <w:tblLook w:val="04A0"/>
      </w:tblPr>
      <w:tblGrid>
        <w:gridCol w:w="710"/>
        <w:gridCol w:w="4677"/>
        <w:gridCol w:w="1701"/>
        <w:gridCol w:w="2268"/>
        <w:gridCol w:w="3544"/>
        <w:gridCol w:w="2693"/>
      </w:tblGrid>
      <w:tr w:rsidR="009021A2" w:rsidRPr="009021A2" w:rsidTr="009021A2">
        <w:trPr>
          <w:trHeight w:val="15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Адрес места расположения нест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ционарных торговых объектов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Количество отведенных мест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Вид нестаци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нарных торг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вых объектов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Назначение (специализ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ция) нестационарных то</w:t>
            </w:r>
            <w:r w:rsidRPr="009021A2">
              <w:rPr>
                <w:rFonts w:eastAsiaTheme="minorEastAsia"/>
                <w:sz w:val="28"/>
                <w:szCs w:val="28"/>
              </w:rPr>
              <w:t>р</w:t>
            </w:r>
            <w:r w:rsidRPr="009021A2">
              <w:rPr>
                <w:rFonts w:eastAsiaTheme="minorEastAsia"/>
                <w:sz w:val="28"/>
                <w:szCs w:val="28"/>
              </w:rPr>
              <w:t>говых объектов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Срок, на который нестационарный торговый объект размещается (уст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навливается)</w:t>
            </w:r>
          </w:p>
        </w:tc>
      </w:tr>
    </w:tbl>
    <w:p w:rsidR="009021A2" w:rsidRPr="009021A2" w:rsidRDefault="009021A2" w:rsidP="009021A2">
      <w:pPr>
        <w:widowControl/>
        <w:adjustRightInd/>
        <w:textAlignment w:val="auto"/>
        <w:rPr>
          <w:rFonts w:eastAsiaTheme="minorEastAsia"/>
          <w:sz w:val="2"/>
          <w:szCs w:val="2"/>
        </w:rPr>
      </w:pPr>
    </w:p>
    <w:tbl>
      <w:tblPr>
        <w:tblStyle w:val="14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0"/>
        <w:gridCol w:w="4677"/>
        <w:gridCol w:w="1701"/>
        <w:gridCol w:w="2268"/>
        <w:gridCol w:w="3543"/>
        <w:gridCol w:w="2694"/>
      </w:tblGrid>
      <w:tr w:rsidR="009021A2" w:rsidRPr="009021A2" w:rsidTr="00EB6B1C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6</w:t>
            </w:r>
          </w:p>
        </w:tc>
      </w:tr>
      <w:tr w:rsidR="009021A2" w:rsidRPr="009021A2" w:rsidTr="00EB6B1C">
        <w:trPr>
          <w:trHeight w:val="215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 73 и 77)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9021A2" w:rsidRPr="009021A2" w:rsidRDefault="0061471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01.04-31.12</w:t>
            </w:r>
          </w:p>
        </w:tc>
      </w:tr>
      <w:tr w:rsidR="009021A2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9021A2" w:rsidRPr="009021A2" w:rsidTr="00EB6B1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Есипенко, 16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д.46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tabs>
                <w:tab w:val="center" w:pos="1663"/>
                <w:tab w:val="right" w:pos="3327"/>
              </w:tabs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ab/>
              <w:t xml:space="preserve">зоотовары </w:t>
            </w:r>
            <w:r w:rsidRPr="009021A2">
              <w:rPr>
                <w:rFonts w:eastAsiaTheme="minorEastAsia"/>
                <w:sz w:val="28"/>
                <w:szCs w:val="28"/>
              </w:rPr>
              <w:tab/>
            </w:r>
          </w:p>
        </w:tc>
        <w:tc>
          <w:tcPr>
            <w:tcW w:w="2694" w:type="dxa"/>
            <w:hideMark/>
          </w:tcPr>
          <w:p w:rsidR="009021A2" w:rsidRPr="009021A2" w:rsidRDefault="009021A2" w:rsidP="0093601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 w:rsidR="0093601F">
              <w:rPr>
                <w:rFonts w:eastAsiaTheme="minorEastAsia"/>
                <w:sz w:val="28"/>
                <w:szCs w:val="28"/>
              </w:rPr>
              <w:t>1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9021A2" w:rsidRPr="009021A2" w:rsidTr="00EB6B1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д.96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Кирова, 21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торговый п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rPr>
          <w:trHeight w:val="323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61471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продукция, 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риал, сувениры/народные промыслы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3"/>
        </w:trPr>
        <w:tc>
          <w:tcPr>
            <w:tcW w:w="710" w:type="dxa"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4677" w:type="dxa"/>
            <w:vAlign w:val="center"/>
            <w:hideMark/>
          </w:tcPr>
          <w:p w:rsidR="001C7F59" w:rsidRDefault="006F3790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</w:t>
            </w:r>
            <w:r w:rsidR="001C7F59">
              <w:rPr>
                <w:rFonts w:eastAsiaTheme="minorEastAsia"/>
                <w:sz w:val="28"/>
                <w:szCs w:val="28"/>
              </w:rPr>
              <w:t>ка по адресу:</w:t>
            </w:r>
          </w:p>
          <w:p w:rsidR="00890E5E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</w:t>
            </w:r>
          </w:p>
          <w:p w:rsidR="001C7F59" w:rsidRDefault="00890E5E" w:rsidP="00574E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(по смежеству с №№ </w:t>
            </w:r>
            <w:r w:rsidR="00574E17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 xml:space="preserve"> и 5)</w:t>
            </w:r>
            <w:r w:rsidR="001C7F59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EC503B" w:rsidRPr="009021A2" w:rsidRDefault="00EC503B" w:rsidP="00574E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1C7F59" w:rsidRPr="009021A2" w:rsidTr="00EB6B1C">
        <w:trPr>
          <w:trHeight w:val="323"/>
        </w:trPr>
        <w:tc>
          <w:tcPr>
            <w:tcW w:w="710" w:type="dxa"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4677" w:type="dxa"/>
            <w:vAlign w:val="center"/>
            <w:hideMark/>
          </w:tcPr>
          <w:p w:rsidR="001C7F59" w:rsidRDefault="006F3790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</w:t>
            </w:r>
            <w:r w:rsidR="001C7F59">
              <w:rPr>
                <w:rFonts w:eastAsiaTheme="minorEastAsia"/>
                <w:sz w:val="28"/>
                <w:szCs w:val="28"/>
              </w:rPr>
              <w:t>ка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Кирова, 13 ж</w:t>
            </w:r>
          </w:p>
          <w:p w:rsidR="00EC503B" w:rsidRPr="009021A2" w:rsidRDefault="00EC50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1C7F59" w:rsidRPr="009021A2" w:rsidTr="00890E5E">
        <w:trPr>
          <w:trHeight w:val="323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4677" w:type="dxa"/>
            <w:vAlign w:val="center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пересечение ул. Матрос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ва и ул. Калинина</w:t>
            </w:r>
          </w:p>
          <w:p w:rsidR="00EC503B" w:rsidRPr="009021A2" w:rsidRDefault="00EC50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1C7F59" w:rsidRPr="009021A2" w:rsidTr="00890E5E">
        <w:trPr>
          <w:trHeight w:val="323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4677" w:type="dxa"/>
            <w:vAlign w:val="center"/>
            <w:hideMark/>
          </w:tcPr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О. Кошевого</w:t>
            </w:r>
          </w:p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(по смежеству с №№ 49 и 51)</w:t>
            </w:r>
          </w:p>
          <w:p w:rsidR="00EC503B" w:rsidRDefault="00EC503B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Default="001C7F59" w:rsidP="001C7F5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п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1C7F59" w:rsidRPr="009021A2" w:rsidTr="001C7F59">
        <w:trPr>
          <w:trHeight w:val="323"/>
        </w:trPr>
        <w:tc>
          <w:tcPr>
            <w:tcW w:w="710" w:type="dxa"/>
            <w:vMerge w:val="restart"/>
            <w:hideMark/>
          </w:tcPr>
          <w:p w:rsidR="001C7F59" w:rsidRPr="009021A2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 46 и 48)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890E5E">
        <w:trPr>
          <w:trHeight w:val="322"/>
        </w:trPr>
        <w:tc>
          <w:tcPr>
            <w:tcW w:w="710" w:type="dxa"/>
            <w:vMerge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№№185 и 187)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1C7F59">
        <w:trPr>
          <w:trHeight w:val="323"/>
        </w:trPr>
        <w:tc>
          <w:tcPr>
            <w:tcW w:w="710" w:type="dxa"/>
            <w:vMerge w:val="restart"/>
            <w:hideMark/>
          </w:tcPr>
          <w:p w:rsidR="001C7F59" w:rsidRPr="009021A2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Горького 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 31)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890E5E">
        <w:trPr>
          <w:trHeight w:val="322"/>
        </w:trPr>
        <w:tc>
          <w:tcPr>
            <w:tcW w:w="710" w:type="dxa"/>
            <w:vMerge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с.Арзгир, ул.Комсомольская, 31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Оджаева, 40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(напротив АО «Краснооктябрьское)»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Уманца, 82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Пролетарская, 8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</w:t>
            </w:r>
          </w:p>
        </w:tc>
        <w:tc>
          <w:tcPr>
            <w:tcW w:w="4677" w:type="dxa"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пр. Центральный, 10 (площадка ОАО «Мелиоратор»)</w:t>
            </w:r>
          </w:p>
          <w:p w:rsidR="00EC503B" w:rsidRPr="009021A2" w:rsidRDefault="00EC50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vMerge w:val="restart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пересечение улиц П.Базалеева-Мира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(с северо-восточной стороны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от здания «Ростелеком») </w:t>
            </w: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19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Матросова, 10а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(во дворе ТЦ «Универмаг»)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2"/>
        </w:trPr>
        <w:tc>
          <w:tcPr>
            <w:tcW w:w="710" w:type="dxa"/>
            <w:vMerge w:val="restart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Кирова, 21 в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(за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 (свежая рыба)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01.02.-01.05.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01.10.-31.12.</w:t>
            </w:r>
          </w:p>
        </w:tc>
      </w:tr>
      <w:tr w:rsidR="001C7F59" w:rsidRPr="009021A2" w:rsidTr="00EB6B1C">
        <w:trPr>
          <w:trHeight w:val="162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61471B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01.03.-31.05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01.09.-30.11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1C7F59" w:rsidRPr="006A2C84" w:rsidTr="00210F87">
        <w:trPr>
          <w:trHeight w:val="161"/>
        </w:trPr>
        <w:tc>
          <w:tcPr>
            <w:tcW w:w="710" w:type="dxa"/>
            <w:hideMark/>
          </w:tcPr>
          <w:p w:rsidR="001C7F59" w:rsidRPr="006A2C84" w:rsidRDefault="00210F87" w:rsidP="00210F8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</w:t>
            </w:r>
          </w:p>
        </w:tc>
        <w:tc>
          <w:tcPr>
            <w:tcW w:w="4677" w:type="dxa"/>
            <w:vAlign w:val="center"/>
            <w:hideMark/>
          </w:tcPr>
          <w:p w:rsidR="001C7F59" w:rsidRPr="006A2C84" w:rsidRDefault="001C7F59" w:rsidP="000F6A0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Участок по адресу </w:t>
            </w:r>
          </w:p>
          <w:p w:rsidR="001C7F59" w:rsidRPr="006A2C84" w:rsidRDefault="001C7F59" w:rsidP="000F6A0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Матросова, 39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color w:val="000000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продукция общественного питания</w:t>
            </w:r>
          </w:p>
        </w:tc>
        <w:tc>
          <w:tcPr>
            <w:tcW w:w="2694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1C7F59" w:rsidRPr="006A2C84" w:rsidTr="00EB6B1C">
        <w:trPr>
          <w:trHeight w:val="161"/>
        </w:trPr>
        <w:tc>
          <w:tcPr>
            <w:tcW w:w="710" w:type="dxa"/>
          </w:tcPr>
          <w:p w:rsidR="001C7F59" w:rsidRPr="006A2C84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22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Матросова, 16а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(Парк «Победы»)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6A2C84" w:rsidRDefault="001C7F59" w:rsidP="006D04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</w:t>
            </w:r>
            <w:r w:rsidRPr="006A2C84">
              <w:rPr>
                <w:rFonts w:eastAsiaTheme="minorEastAsia"/>
                <w:sz w:val="28"/>
                <w:szCs w:val="28"/>
              </w:rPr>
              <w:t>а</w:t>
            </w:r>
            <w:r w:rsidRPr="006A2C84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продукция общественного питания</w:t>
            </w:r>
          </w:p>
        </w:tc>
        <w:tc>
          <w:tcPr>
            <w:tcW w:w="2694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01.05-01.11</w:t>
            </w:r>
          </w:p>
          <w:p w:rsidR="00B64F6A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B64F6A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B64F6A" w:rsidRPr="006A2C84" w:rsidTr="00EB6B1C">
        <w:trPr>
          <w:trHeight w:val="161"/>
        </w:trPr>
        <w:tc>
          <w:tcPr>
            <w:tcW w:w="710" w:type="dxa"/>
          </w:tcPr>
          <w:p w:rsidR="00B64F6A" w:rsidRDefault="00FB47D6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</w:t>
            </w:r>
          </w:p>
        </w:tc>
        <w:tc>
          <w:tcPr>
            <w:tcW w:w="4677" w:type="dxa"/>
            <w:hideMark/>
          </w:tcPr>
          <w:p w:rsidR="00B64F6A" w:rsidRPr="006A2C84" w:rsidRDefault="00B64F6A" w:rsidP="00F869AB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Default="00B64F6A" w:rsidP="00F869AB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с. Арзгир, </w:t>
            </w:r>
          </w:p>
          <w:p w:rsidR="00B64F6A" w:rsidRPr="006A2C84" w:rsidRDefault="00B64F6A" w:rsidP="00F869AB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ул. Матросова, 16а</w:t>
            </w:r>
          </w:p>
          <w:p w:rsidR="00B64F6A" w:rsidRDefault="00B64F6A" w:rsidP="00EC503B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(Парк «Победы»)</w:t>
            </w:r>
          </w:p>
          <w:p w:rsidR="00EC503B" w:rsidRPr="00EC503B" w:rsidRDefault="00EC503B" w:rsidP="00EC503B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Default="00B64F6A" w:rsidP="00FB47D6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Default="00B64F6A" w:rsidP="00F869AB">
            <w:pPr>
              <w:widowControl/>
              <w:tabs>
                <w:tab w:val="left" w:pos="993"/>
              </w:tabs>
              <w:adjustRightInd/>
              <w:textAlignment w:val="auto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Default="00B64F6A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непродовольственные</w:t>
            </w:r>
          </w:p>
          <w:p w:rsidR="00B64F6A" w:rsidRDefault="00B64F6A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64F6A" w:rsidRDefault="00B64F6A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01.05-01.11</w:t>
            </w:r>
          </w:p>
        </w:tc>
      </w:tr>
      <w:tr w:rsidR="00FB47D6" w:rsidRPr="006A2C84" w:rsidTr="00EB6B1C">
        <w:trPr>
          <w:trHeight w:val="161"/>
        </w:trPr>
        <w:tc>
          <w:tcPr>
            <w:tcW w:w="710" w:type="dxa"/>
          </w:tcPr>
          <w:p w:rsidR="00FB47D6" w:rsidRDefault="00FB47D6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</w:t>
            </w:r>
          </w:p>
        </w:tc>
        <w:tc>
          <w:tcPr>
            <w:tcW w:w="4677" w:type="dxa"/>
            <w:hideMark/>
          </w:tcPr>
          <w:p w:rsidR="00FB47D6" w:rsidRPr="006A2C84" w:rsidRDefault="00FB47D6" w:rsidP="00FB47D6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Участок по адресу </w:t>
            </w:r>
          </w:p>
          <w:p w:rsidR="00FB47D6" w:rsidRDefault="00FB47D6" w:rsidP="00FB47D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</w:t>
            </w:r>
            <w:r>
              <w:rPr>
                <w:rFonts w:eastAsiaTheme="minorEastAsia"/>
                <w:sz w:val="28"/>
                <w:szCs w:val="28"/>
              </w:rPr>
              <w:t xml:space="preserve">, 37 </w:t>
            </w:r>
          </w:p>
          <w:p w:rsidR="00FB47D6" w:rsidRDefault="00FB47D6" w:rsidP="00FB47D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(по смежеству с магазином «Ма</w:t>
            </w:r>
            <w:r>
              <w:rPr>
                <w:rFonts w:eastAsiaTheme="minorEastAsia"/>
                <w:sz w:val="28"/>
                <w:szCs w:val="28"/>
              </w:rPr>
              <w:t>г</w:t>
            </w:r>
            <w:r>
              <w:rPr>
                <w:rFonts w:eastAsiaTheme="minorEastAsia"/>
                <w:sz w:val="28"/>
                <w:szCs w:val="28"/>
              </w:rPr>
              <w:t>нит»)</w:t>
            </w:r>
          </w:p>
          <w:p w:rsidR="00EC503B" w:rsidRPr="006A2C84" w:rsidRDefault="00EC503B" w:rsidP="00FB47D6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FB47D6" w:rsidRPr="006A2C84" w:rsidRDefault="00FB47D6" w:rsidP="00FB47D6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FB47D6" w:rsidRDefault="00EC503B" w:rsidP="00F869AB">
            <w:pPr>
              <w:widowControl/>
              <w:tabs>
                <w:tab w:val="left" w:pos="993"/>
              </w:tabs>
              <w:adjustRightInd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торговый авт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мат</w:t>
            </w:r>
          </w:p>
        </w:tc>
        <w:tc>
          <w:tcPr>
            <w:tcW w:w="3543" w:type="dxa"/>
            <w:hideMark/>
          </w:tcPr>
          <w:p w:rsidR="00FB47D6" w:rsidRDefault="00BE7866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кофе, чай</w:t>
            </w:r>
          </w:p>
        </w:tc>
        <w:tc>
          <w:tcPr>
            <w:tcW w:w="2694" w:type="dxa"/>
            <w:hideMark/>
          </w:tcPr>
          <w:p w:rsidR="00FB47D6" w:rsidRPr="006A2C84" w:rsidRDefault="00FB47D6" w:rsidP="00B64F6A">
            <w:pPr>
              <w:widowControl/>
              <w:tabs>
                <w:tab w:val="left" w:pos="993"/>
              </w:tabs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B64F6A" w:rsidRPr="006A2C84" w:rsidTr="00EB6B1C">
        <w:trPr>
          <w:trHeight w:val="161"/>
        </w:trPr>
        <w:tc>
          <w:tcPr>
            <w:tcW w:w="710" w:type="dxa"/>
            <w:hideMark/>
          </w:tcPr>
          <w:p w:rsidR="00B64F6A" w:rsidRPr="006A2C84" w:rsidRDefault="00EC50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4677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6A2C84">
              <w:rPr>
                <w:rFonts w:eastAsiaTheme="minorEastAsia"/>
                <w:sz w:val="28"/>
                <w:szCs w:val="28"/>
              </w:rPr>
              <w:t>о</w:t>
            </w:r>
            <w:r w:rsidRPr="006A2C84">
              <w:rPr>
                <w:rFonts w:eastAsiaTheme="minorEastAsia"/>
                <w:sz w:val="28"/>
                <w:szCs w:val="28"/>
              </w:rPr>
              <w:t>го и Халтурина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зоотовары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4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6A2C84" w:rsidTr="00EB6B1C">
        <w:trPr>
          <w:trHeight w:val="161"/>
        </w:trPr>
        <w:tc>
          <w:tcPr>
            <w:tcW w:w="710" w:type="dxa"/>
            <w:hideMark/>
          </w:tcPr>
          <w:p w:rsidR="00B64F6A" w:rsidRPr="006A2C84" w:rsidRDefault="00EC50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26</w:t>
            </w:r>
          </w:p>
        </w:tc>
        <w:tc>
          <w:tcPr>
            <w:tcW w:w="4677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6A2C84">
              <w:rPr>
                <w:rFonts w:eastAsiaTheme="minorEastAsia"/>
                <w:sz w:val="28"/>
                <w:szCs w:val="28"/>
              </w:rPr>
              <w:t>о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го и Оджаева 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(за территорией села)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зоотовары</w:t>
            </w:r>
          </w:p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4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61"/>
        </w:trPr>
        <w:tc>
          <w:tcPr>
            <w:tcW w:w="710" w:type="dxa"/>
            <w:hideMark/>
          </w:tcPr>
          <w:p w:rsidR="00B64F6A" w:rsidRPr="006A2C84" w:rsidRDefault="00EC503B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</w:t>
            </w:r>
          </w:p>
        </w:tc>
        <w:tc>
          <w:tcPr>
            <w:tcW w:w="4677" w:type="dxa"/>
            <w:hideMark/>
          </w:tcPr>
          <w:p w:rsidR="00B64F6A" w:rsidRPr="006A2C84" w:rsidRDefault="00B64F6A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павильон с. Арзгир, пер</w:t>
            </w:r>
            <w:r w:rsidRPr="006A2C84">
              <w:rPr>
                <w:rFonts w:eastAsiaTheme="minorEastAsia"/>
                <w:sz w:val="28"/>
                <w:szCs w:val="28"/>
              </w:rPr>
              <w:t>е</w:t>
            </w:r>
            <w:r w:rsidRPr="006A2C84">
              <w:rPr>
                <w:rFonts w:eastAsiaTheme="minorEastAsia"/>
                <w:sz w:val="28"/>
                <w:szCs w:val="28"/>
              </w:rPr>
              <w:t>сечение улиц Розы Люксембург и Февральская</w:t>
            </w:r>
          </w:p>
          <w:p w:rsidR="00B64F6A" w:rsidRPr="006A2C84" w:rsidRDefault="00B64F6A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6A2C84" w:rsidRDefault="00B64F6A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</w:t>
            </w:r>
            <w:r w:rsidRPr="006A2C84">
              <w:rPr>
                <w:rFonts w:eastAsiaTheme="minorEastAsia"/>
                <w:sz w:val="28"/>
                <w:szCs w:val="28"/>
              </w:rPr>
              <w:t>а</w:t>
            </w:r>
            <w:r w:rsidRPr="006A2C84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6A2C84" w:rsidRDefault="00B64F6A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B64F6A" w:rsidRPr="009021A2" w:rsidTr="00210F87">
        <w:trPr>
          <w:trHeight w:val="129"/>
        </w:trPr>
        <w:tc>
          <w:tcPr>
            <w:tcW w:w="710" w:type="dxa"/>
            <w:vMerge w:val="restart"/>
            <w:hideMark/>
          </w:tcPr>
          <w:p w:rsidR="00B64F6A" w:rsidRPr="009021A2" w:rsidRDefault="00EC503B" w:rsidP="00210F8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28</w:t>
            </w:r>
          </w:p>
        </w:tc>
        <w:tc>
          <w:tcPr>
            <w:tcW w:w="4677" w:type="dxa"/>
            <w:vMerge w:val="restart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Родниковское, ул. Бульварная, 61</w:t>
            </w: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пород,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сувен</w:t>
            </w:r>
            <w:r w:rsidRPr="009021A2">
              <w:rPr>
                <w:rFonts w:eastAsiaTheme="minorEastAsia"/>
                <w:sz w:val="28"/>
                <w:szCs w:val="28"/>
              </w:rPr>
              <w:t>и</w:t>
            </w:r>
            <w:r w:rsidRPr="009021A2">
              <w:rPr>
                <w:rFonts w:eastAsiaTheme="minorEastAsia"/>
                <w:sz w:val="28"/>
                <w:szCs w:val="28"/>
              </w:rPr>
              <w:lastRenderedPageBreak/>
              <w:t>ры/народные промыслы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01.12-31.12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C60D92" w:rsidRDefault="00B64F6A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B1063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1</w:t>
            </w:r>
            <w:r w:rsidRPr="00C60D92">
              <w:rPr>
                <w:sz w:val="28"/>
                <w:szCs w:val="28"/>
              </w:rPr>
              <w:t>-31.12</w:t>
            </w:r>
          </w:p>
        </w:tc>
      </w:tr>
      <w:tr w:rsidR="00B64F6A" w:rsidRPr="009021A2" w:rsidTr="00210F87">
        <w:trPr>
          <w:trHeight w:val="191"/>
        </w:trPr>
        <w:tc>
          <w:tcPr>
            <w:tcW w:w="710" w:type="dxa"/>
            <w:vMerge w:val="restart"/>
            <w:hideMark/>
          </w:tcPr>
          <w:p w:rsidR="00B64F6A" w:rsidRPr="009021A2" w:rsidRDefault="00EC503B" w:rsidP="00210F8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29</w:t>
            </w:r>
          </w:p>
        </w:tc>
        <w:tc>
          <w:tcPr>
            <w:tcW w:w="4677" w:type="dxa"/>
            <w:vMerge w:val="restart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с. Каменная Балка,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д.21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(в районе МКУ «ЦКиД»)</w:t>
            </w: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vMerge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6A2C84" w:rsidRDefault="00B64F6A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</w:t>
            </w:r>
            <w:r w:rsidRPr="006A2C84">
              <w:rPr>
                <w:rFonts w:eastAsiaTheme="minorEastAsia"/>
                <w:sz w:val="28"/>
                <w:szCs w:val="28"/>
              </w:rPr>
              <w:t>а</w:t>
            </w:r>
            <w:r w:rsidRPr="006A2C84">
              <w:rPr>
                <w:rFonts w:eastAsiaTheme="minorEastAsia"/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6A2C84" w:rsidRDefault="00B64F6A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B64F6A" w:rsidRPr="009021A2" w:rsidTr="00EB6B1C">
        <w:trPr>
          <w:trHeight w:val="129"/>
        </w:trPr>
        <w:tc>
          <w:tcPr>
            <w:tcW w:w="710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C60D92" w:rsidRDefault="00B64F6A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B1063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1</w:t>
            </w:r>
            <w:r w:rsidRPr="00C60D92">
              <w:rPr>
                <w:sz w:val="28"/>
                <w:szCs w:val="28"/>
              </w:rPr>
              <w:t>-31.12</w:t>
            </w:r>
          </w:p>
        </w:tc>
      </w:tr>
      <w:tr w:rsidR="00B64F6A" w:rsidRPr="009021A2" w:rsidTr="00B75EC0">
        <w:trPr>
          <w:trHeight w:val="129"/>
        </w:trPr>
        <w:tc>
          <w:tcPr>
            <w:tcW w:w="710" w:type="dxa"/>
            <w:hideMark/>
          </w:tcPr>
          <w:p w:rsidR="00B64F6A" w:rsidRPr="009021A2" w:rsidRDefault="00EC503B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</w:t>
            </w:r>
          </w:p>
        </w:tc>
        <w:tc>
          <w:tcPr>
            <w:tcW w:w="4677" w:type="dxa"/>
            <w:hideMark/>
          </w:tcPr>
          <w:p w:rsidR="00B64F6A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Участок находится примерно в 1045 м. по направлению на юго-восток от строения по адресу: с. Каменная Балка, ул. Школьная, 26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129"/>
        </w:trPr>
        <w:tc>
          <w:tcPr>
            <w:tcW w:w="710" w:type="dxa"/>
            <w:hideMark/>
          </w:tcPr>
          <w:p w:rsidR="00B64F6A" w:rsidRPr="009021A2" w:rsidRDefault="00EC503B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31</w:t>
            </w:r>
          </w:p>
        </w:tc>
        <w:tc>
          <w:tcPr>
            <w:tcW w:w="4677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с. Каменная Балка,</w:t>
            </w:r>
          </w:p>
          <w:p w:rsidR="00B64F6A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26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120"/>
        </w:trPr>
        <w:tc>
          <w:tcPr>
            <w:tcW w:w="710" w:type="dxa"/>
            <w:vMerge w:val="restart"/>
            <w:hideMark/>
          </w:tcPr>
          <w:p w:rsidR="00B64F6A" w:rsidRPr="009021A2" w:rsidRDefault="00EC503B" w:rsidP="00B75EC0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</w:t>
            </w:r>
          </w:p>
        </w:tc>
        <w:tc>
          <w:tcPr>
            <w:tcW w:w="4677" w:type="dxa"/>
            <w:vMerge w:val="restart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Участок находится примерно в 170 м по направлению на юг от строения по адресу: с.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>Новоромановское</w:t>
            </w:r>
            <w:r w:rsidRPr="009021A2">
              <w:rPr>
                <w:rFonts w:eastAsiaTheme="minorEastAsia"/>
                <w:sz w:val="28"/>
                <w:szCs w:val="28"/>
              </w:rPr>
              <w:t>,</w:t>
            </w:r>
            <w:r w:rsidRPr="009021A2">
              <w:rPr>
                <w:sz w:val="28"/>
                <w:szCs w:val="28"/>
              </w:rPr>
              <w:t xml:space="preserve">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Ленина 138</w:t>
            </w: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72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158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B75EC0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B64F6A" w:rsidRPr="009021A2" w:rsidTr="00EB6B1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64F6A" w:rsidRPr="009021A2" w:rsidTr="00EB6B1C">
        <w:trPr>
          <w:trHeight w:val="689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D90D39">
        <w:trPr>
          <w:trHeight w:val="689"/>
        </w:trPr>
        <w:tc>
          <w:tcPr>
            <w:tcW w:w="710" w:type="dxa"/>
            <w:hideMark/>
          </w:tcPr>
          <w:p w:rsidR="00B64F6A" w:rsidRPr="009021A2" w:rsidRDefault="00EC50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  <w:tc>
          <w:tcPr>
            <w:tcW w:w="4677" w:type="dxa"/>
            <w:vAlign w:val="center"/>
            <w:hideMark/>
          </w:tcPr>
          <w:p w:rsidR="00B64F6A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Default="00B64F6A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Новоромановское, ул Констит</w:t>
            </w:r>
            <w:r>
              <w:rPr>
                <w:rFonts w:eastAsiaTheme="minorEastAsia"/>
                <w:sz w:val="28"/>
                <w:szCs w:val="28"/>
              </w:rPr>
              <w:t>у</w:t>
            </w:r>
            <w:r>
              <w:rPr>
                <w:rFonts w:eastAsiaTheme="minorEastAsia"/>
                <w:sz w:val="28"/>
                <w:szCs w:val="28"/>
              </w:rPr>
              <w:t>ционная (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по смежеству с № </w:t>
            </w:r>
            <w:r>
              <w:rPr>
                <w:rFonts w:eastAsiaTheme="minorEastAsia"/>
                <w:sz w:val="28"/>
                <w:szCs w:val="28"/>
              </w:rPr>
              <w:t>62</w:t>
            </w:r>
            <w:r w:rsidRPr="009021A2">
              <w:rPr>
                <w:rFonts w:eastAsiaTheme="minorEastAsia"/>
                <w:sz w:val="28"/>
                <w:szCs w:val="28"/>
              </w:rPr>
              <w:t>)</w:t>
            </w:r>
          </w:p>
          <w:p w:rsidR="00EC503B" w:rsidRPr="009021A2" w:rsidRDefault="00EC50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торговый п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C60D92" w:rsidRDefault="00B64F6A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10"/>
        </w:trPr>
        <w:tc>
          <w:tcPr>
            <w:tcW w:w="710" w:type="dxa"/>
            <w:vMerge w:val="restart"/>
            <w:hideMark/>
          </w:tcPr>
          <w:p w:rsidR="00B64F6A" w:rsidRPr="00C60D92" w:rsidRDefault="00EC503B" w:rsidP="001726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677" w:type="dxa"/>
            <w:vMerge w:val="restart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Садовое, ул. Школьная 56 а</w:t>
            </w: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65570F">
        <w:trPr>
          <w:trHeight w:val="158"/>
        </w:trPr>
        <w:tc>
          <w:tcPr>
            <w:tcW w:w="710" w:type="dxa"/>
            <w:vMerge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6A2C84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6A2C84" w:rsidRDefault="00B64F6A" w:rsidP="001D06C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смешанные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64F6A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теле</w:t>
            </w:r>
            <w:r w:rsidRPr="009021A2">
              <w:rPr>
                <w:sz w:val="28"/>
                <w:szCs w:val="28"/>
              </w:rPr>
              <w:t>ж</w:t>
            </w:r>
            <w:r w:rsidRPr="009021A2">
              <w:rPr>
                <w:sz w:val="28"/>
                <w:szCs w:val="28"/>
              </w:rPr>
              <w:t>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EC50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B64F6A" w:rsidRPr="00C60D92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 в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C60D92">
                <w:rPr>
                  <w:sz w:val="28"/>
                  <w:szCs w:val="28"/>
                </w:rPr>
                <w:t>90 м</w:t>
              </w:r>
            </w:smartTag>
            <w:r w:rsidRPr="00C60D92">
              <w:rPr>
                <w:sz w:val="28"/>
                <w:szCs w:val="28"/>
              </w:rPr>
              <w:t xml:space="preserve"> </w:t>
            </w:r>
          </w:p>
          <w:p w:rsidR="00B64F6A" w:rsidRPr="00C60D92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на юго-восток пересечение </w:t>
            </w:r>
          </w:p>
          <w:p w:rsidR="00B64F6A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ул. Красная и ул. Шоссейная</w:t>
            </w:r>
          </w:p>
          <w:p w:rsidR="00EC503B" w:rsidRPr="00C60D92" w:rsidRDefault="00EC50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торговый п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C60D92" w:rsidRDefault="00B64F6A" w:rsidP="004D1F0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EC50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60D92">
              <w:rPr>
                <w:sz w:val="28"/>
                <w:szCs w:val="28"/>
              </w:rPr>
              <w:t>лощадка  по адресу:</w:t>
            </w:r>
          </w:p>
          <w:p w:rsidR="00B64F6A" w:rsidRPr="00C60D92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Петропавловское, ул. Шоссейная </w:t>
            </w:r>
          </w:p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 теле</w:t>
            </w:r>
            <w:r w:rsidRPr="00C60D92">
              <w:rPr>
                <w:sz w:val="28"/>
                <w:szCs w:val="28"/>
              </w:rPr>
              <w:t>ж</w:t>
            </w:r>
            <w:r w:rsidRPr="00C60D92">
              <w:rPr>
                <w:sz w:val="28"/>
                <w:szCs w:val="28"/>
              </w:rPr>
              <w:t>ка</w:t>
            </w:r>
          </w:p>
        </w:tc>
        <w:tc>
          <w:tcPr>
            <w:tcW w:w="3543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непродовольственные т</w:t>
            </w:r>
            <w:r w:rsidRPr="00C60D92">
              <w:rPr>
                <w:sz w:val="28"/>
                <w:szCs w:val="28"/>
              </w:rPr>
              <w:t>о</w:t>
            </w:r>
            <w:r w:rsidRPr="00C60D92">
              <w:rPr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3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торговая </w:t>
            </w:r>
          </w:p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палатка</w:t>
            </w:r>
          </w:p>
        </w:tc>
        <w:tc>
          <w:tcPr>
            <w:tcW w:w="3543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печать</w:t>
            </w:r>
          </w:p>
        </w:tc>
        <w:tc>
          <w:tcPr>
            <w:tcW w:w="2694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3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канцелярские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C60D92" w:rsidRDefault="00B64F6A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64F6A" w:rsidRPr="009021A2" w:rsidTr="004D1F04">
        <w:trPr>
          <w:trHeight w:val="107"/>
        </w:trPr>
        <w:tc>
          <w:tcPr>
            <w:tcW w:w="710" w:type="dxa"/>
            <w:hideMark/>
          </w:tcPr>
          <w:p w:rsidR="00B64F6A" w:rsidRPr="00C60D92" w:rsidRDefault="00EC50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677" w:type="dxa"/>
            <w:hideMark/>
          </w:tcPr>
          <w:p w:rsidR="00B64F6A" w:rsidRPr="00C60D92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B64F6A" w:rsidRDefault="00B64F6A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с. Петропавловское, земельный уч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сток по ул. Шоссейная  между №30 и №32</w:t>
            </w:r>
          </w:p>
          <w:p w:rsidR="00EC503B" w:rsidRPr="00C60D92" w:rsidRDefault="003D0091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hideMark/>
          </w:tcPr>
          <w:p w:rsidR="00B64F6A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</w:p>
          <w:p w:rsidR="00EC503B" w:rsidRDefault="00EC503B" w:rsidP="004D1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EC503B" w:rsidRPr="00C60D92" w:rsidRDefault="00EC503B" w:rsidP="004D1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бахчевой развал</w:t>
            </w:r>
            <w:r w:rsidR="00EC503B" w:rsidRPr="00C60D92">
              <w:rPr>
                <w:sz w:val="28"/>
                <w:szCs w:val="28"/>
              </w:rPr>
              <w:t xml:space="preserve"> автомагазин елочный базар</w:t>
            </w:r>
          </w:p>
        </w:tc>
        <w:tc>
          <w:tcPr>
            <w:tcW w:w="3543" w:type="dxa"/>
            <w:hideMark/>
          </w:tcPr>
          <w:p w:rsidR="00EC503B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бахчевые культуры</w:t>
            </w:r>
            <w:r w:rsidR="00EC503B" w:rsidRPr="00C60D92">
              <w:rPr>
                <w:sz w:val="28"/>
                <w:szCs w:val="28"/>
              </w:rPr>
              <w:t xml:space="preserve"> </w:t>
            </w:r>
          </w:p>
          <w:p w:rsidR="00B64F6A" w:rsidRPr="00C60D92" w:rsidRDefault="00EC50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плодоовощная продукция елочный базар</w:t>
            </w:r>
          </w:p>
        </w:tc>
        <w:tc>
          <w:tcPr>
            <w:tcW w:w="2694" w:type="dxa"/>
            <w:hideMark/>
          </w:tcPr>
          <w:p w:rsidR="00EC503B" w:rsidRDefault="00B64F6A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01.07-31.10</w:t>
            </w:r>
          </w:p>
          <w:p w:rsidR="00EC503B" w:rsidRDefault="00EC50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  <w:p w:rsidR="00B64F6A" w:rsidRPr="00C60D92" w:rsidRDefault="00EC50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01.12-31.12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 w:val="restart"/>
            <w:hideMark/>
          </w:tcPr>
          <w:p w:rsidR="00B64F6A" w:rsidRPr="009021A2" w:rsidRDefault="00EC50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</w:t>
            </w:r>
          </w:p>
        </w:tc>
        <w:tc>
          <w:tcPr>
            <w:tcW w:w="4677" w:type="dxa"/>
            <w:vMerge w:val="restart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Серафимовское, ул. Красина, 4 (около парка им. Сургучева)</w:t>
            </w: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B64F6A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торговый п</w:t>
            </w:r>
            <w:r w:rsidRPr="009021A2">
              <w:rPr>
                <w:sz w:val="28"/>
                <w:szCs w:val="28"/>
              </w:rPr>
              <w:t>а</w:t>
            </w:r>
            <w:r w:rsidRPr="009021A2">
              <w:rPr>
                <w:sz w:val="28"/>
                <w:szCs w:val="28"/>
              </w:rPr>
              <w:t>вильон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215"/>
        </w:trPr>
        <w:tc>
          <w:tcPr>
            <w:tcW w:w="710" w:type="dxa"/>
            <w:vMerge w:val="restart"/>
            <w:hideMark/>
          </w:tcPr>
          <w:p w:rsidR="00B64F6A" w:rsidRPr="009021A2" w:rsidRDefault="00EC50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</w:t>
            </w:r>
          </w:p>
        </w:tc>
        <w:tc>
          <w:tcPr>
            <w:tcW w:w="4677" w:type="dxa"/>
            <w:vMerge w:val="restart"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площадка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по адресу: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п. Чограйский</w:t>
            </w:r>
            <w:r w:rsidRPr="009021A2">
              <w:rPr>
                <w:sz w:val="28"/>
                <w:szCs w:val="28"/>
              </w:rPr>
              <w:t xml:space="preserve">, </w:t>
            </w:r>
            <w:r w:rsidRPr="009021A2">
              <w:rPr>
                <w:rFonts w:eastAsiaTheme="minorEastAsia"/>
                <w:sz w:val="28"/>
                <w:szCs w:val="28"/>
              </w:rPr>
              <w:t>пер</w:t>
            </w:r>
            <w:r w:rsidRPr="009021A2">
              <w:rPr>
                <w:sz w:val="28"/>
                <w:szCs w:val="28"/>
              </w:rPr>
              <w:t>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 xml:space="preserve">Северный, 2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64F6A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64F6A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hideMark/>
          </w:tcPr>
          <w:p w:rsidR="00B64F6A" w:rsidRPr="009021A2" w:rsidRDefault="00B64F6A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B64F6A" w:rsidRPr="009021A2" w:rsidTr="00D90D39">
        <w:trPr>
          <w:trHeight w:val="215"/>
        </w:trPr>
        <w:tc>
          <w:tcPr>
            <w:tcW w:w="710" w:type="dxa"/>
            <w:hideMark/>
          </w:tcPr>
          <w:p w:rsidR="00B64F6A" w:rsidRPr="009021A2" w:rsidRDefault="00EC50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40</w:t>
            </w:r>
          </w:p>
        </w:tc>
        <w:tc>
          <w:tcPr>
            <w:tcW w:w="4677" w:type="dxa"/>
            <w:vAlign w:val="center"/>
            <w:hideMark/>
          </w:tcPr>
          <w:p w:rsidR="00B64F6A" w:rsidRPr="009021A2" w:rsidRDefault="00B64F6A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B64F6A" w:rsidRPr="009021A2" w:rsidRDefault="00B64F6A" w:rsidP="00B1063B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п. Чограйский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, </w:t>
            </w:r>
            <w:r>
              <w:rPr>
                <w:rFonts w:eastAsiaTheme="minorEastAsia"/>
                <w:sz w:val="28"/>
                <w:szCs w:val="28"/>
              </w:rPr>
              <w:t>пересечение пер.  Сквозной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и пер. Октябрьский</w:t>
            </w:r>
          </w:p>
        </w:tc>
        <w:tc>
          <w:tcPr>
            <w:tcW w:w="1701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64F6A" w:rsidRPr="00C60D92" w:rsidRDefault="00B64F6A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64F6A" w:rsidRPr="00C60D92" w:rsidRDefault="00B64F6A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</w:tbl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sectPr w:rsidR="009021A2" w:rsidSect="00647346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F56" w:rsidRDefault="006F5F56" w:rsidP="00134342">
      <w:r>
        <w:separator/>
      </w:r>
    </w:p>
  </w:endnote>
  <w:endnote w:type="continuationSeparator" w:id="1">
    <w:p w:rsidR="006F5F56" w:rsidRDefault="006F5F5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F56" w:rsidRDefault="006F5F56" w:rsidP="00134342">
      <w:r>
        <w:separator/>
      </w:r>
    </w:p>
  </w:footnote>
  <w:footnote w:type="continuationSeparator" w:id="1">
    <w:p w:rsidR="006F5F56" w:rsidRDefault="006F5F5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890E5E" w:rsidRDefault="0079271B">
        <w:pPr>
          <w:pStyle w:val="a8"/>
          <w:jc w:val="center"/>
        </w:pPr>
        <w:fldSimple w:instr="PAGE   \* MERGEFORMAT">
          <w:r w:rsidR="004223C3">
            <w:rPr>
              <w:noProof/>
            </w:rPr>
            <w:t>7</w:t>
          </w:r>
        </w:fldSimple>
      </w:p>
    </w:sdtContent>
  </w:sdt>
  <w:p w:rsidR="00890E5E" w:rsidRDefault="00890E5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5E" w:rsidRDefault="00890E5E">
    <w:pPr>
      <w:pStyle w:val="a8"/>
      <w:jc w:val="center"/>
    </w:pPr>
  </w:p>
  <w:p w:rsidR="00890E5E" w:rsidRDefault="00890E5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14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615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7C5B"/>
    <w:rsid w:val="00061D11"/>
    <w:rsid w:val="00061ED8"/>
    <w:rsid w:val="000654E1"/>
    <w:rsid w:val="000661B8"/>
    <w:rsid w:val="00066941"/>
    <w:rsid w:val="000673C9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77184"/>
    <w:rsid w:val="000853CF"/>
    <w:rsid w:val="000854F9"/>
    <w:rsid w:val="00085FF2"/>
    <w:rsid w:val="00086D32"/>
    <w:rsid w:val="00091CDB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A01"/>
    <w:rsid w:val="000F6EBF"/>
    <w:rsid w:val="000F7ADB"/>
    <w:rsid w:val="00100B44"/>
    <w:rsid w:val="00105A04"/>
    <w:rsid w:val="00106398"/>
    <w:rsid w:val="00107529"/>
    <w:rsid w:val="00110BEB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2A85"/>
    <w:rsid w:val="00162C17"/>
    <w:rsid w:val="00163253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C7F59"/>
    <w:rsid w:val="001D0641"/>
    <w:rsid w:val="001D06C2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0F87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7366"/>
    <w:rsid w:val="002C7519"/>
    <w:rsid w:val="002C7958"/>
    <w:rsid w:val="002C7F83"/>
    <w:rsid w:val="002D0D9B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8E1"/>
    <w:rsid w:val="002F44C5"/>
    <w:rsid w:val="002F4976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17A99"/>
    <w:rsid w:val="00320577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5ED8"/>
    <w:rsid w:val="00356627"/>
    <w:rsid w:val="003608DF"/>
    <w:rsid w:val="00360ADB"/>
    <w:rsid w:val="003613D8"/>
    <w:rsid w:val="003625C1"/>
    <w:rsid w:val="00362B2F"/>
    <w:rsid w:val="00362BA0"/>
    <w:rsid w:val="0036338C"/>
    <w:rsid w:val="003645BF"/>
    <w:rsid w:val="003648D9"/>
    <w:rsid w:val="00364FD4"/>
    <w:rsid w:val="00365464"/>
    <w:rsid w:val="003708FF"/>
    <w:rsid w:val="00372865"/>
    <w:rsid w:val="00372C1F"/>
    <w:rsid w:val="00374741"/>
    <w:rsid w:val="00377087"/>
    <w:rsid w:val="00380940"/>
    <w:rsid w:val="00381A3C"/>
    <w:rsid w:val="003825BC"/>
    <w:rsid w:val="00384254"/>
    <w:rsid w:val="00384892"/>
    <w:rsid w:val="00384AE0"/>
    <w:rsid w:val="0038583A"/>
    <w:rsid w:val="003858EA"/>
    <w:rsid w:val="00386EF7"/>
    <w:rsid w:val="00390E47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091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3C3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2503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3D3D"/>
    <w:rsid w:val="004B4225"/>
    <w:rsid w:val="004B548D"/>
    <w:rsid w:val="004B56F6"/>
    <w:rsid w:val="004C02EC"/>
    <w:rsid w:val="004C037B"/>
    <w:rsid w:val="004C53DB"/>
    <w:rsid w:val="004C5921"/>
    <w:rsid w:val="004C6AD9"/>
    <w:rsid w:val="004D1F04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4E17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6BA3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982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71B"/>
    <w:rsid w:val="00614EAD"/>
    <w:rsid w:val="00615704"/>
    <w:rsid w:val="00615E72"/>
    <w:rsid w:val="00616AD5"/>
    <w:rsid w:val="0061724A"/>
    <w:rsid w:val="00620EC8"/>
    <w:rsid w:val="00624C32"/>
    <w:rsid w:val="006273FD"/>
    <w:rsid w:val="00630009"/>
    <w:rsid w:val="006304CE"/>
    <w:rsid w:val="006305CA"/>
    <w:rsid w:val="00635E21"/>
    <w:rsid w:val="00636318"/>
    <w:rsid w:val="006366C4"/>
    <w:rsid w:val="00637E19"/>
    <w:rsid w:val="0064070A"/>
    <w:rsid w:val="00640D69"/>
    <w:rsid w:val="00641566"/>
    <w:rsid w:val="0064389F"/>
    <w:rsid w:val="00643EB1"/>
    <w:rsid w:val="006452A0"/>
    <w:rsid w:val="006458FC"/>
    <w:rsid w:val="00647287"/>
    <w:rsid w:val="00647346"/>
    <w:rsid w:val="0064743A"/>
    <w:rsid w:val="00651037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4B7A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0E2C"/>
    <w:rsid w:val="006A1D3B"/>
    <w:rsid w:val="006A2C84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04A2"/>
    <w:rsid w:val="006D0F1F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900"/>
    <w:rsid w:val="006F24FF"/>
    <w:rsid w:val="006F3790"/>
    <w:rsid w:val="006F41D0"/>
    <w:rsid w:val="006F497C"/>
    <w:rsid w:val="006F5F56"/>
    <w:rsid w:val="006F7772"/>
    <w:rsid w:val="006F7E19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F6F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71B"/>
    <w:rsid w:val="007929F9"/>
    <w:rsid w:val="00794A2E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5957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CE6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379A7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0E5E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C777A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1A2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B6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3601F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67D3C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6D84"/>
    <w:rsid w:val="009E7F40"/>
    <w:rsid w:val="009F0D8A"/>
    <w:rsid w:val="009F0DD3"/>
    <w:rsid w:val="009F1919"/>
    <w:rsid w:val="009F27AA"/>
    <w:rsid w:val="009F2A80"/>
    <w:rsid w:val="009F332A"/>
    <w:rsid w:val="009F5182"/>
    <w:rsid w:val="009F5E1C"/>
    <w:rsid w:val="009F625C"/>
    <w:rsid w:val="00A009C9"/>
    <w:rsid w:val="00A00EFD"/>
    <w:rsid w:val="00A00F45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26ACA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398A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D1DD5"/>
    <w:rsid w:val="00AD2226"/>
    <w:rsid w:val="00AD228D"/>
    <w:rsid w:val="00AD385F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063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D59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82B"/>
    <w:rsid w:val="00B64F6A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5EC0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0F0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E7866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25E7"/>
    <w:rsid w:val="00C330E6"/>
    <w:rsid w:val="00C362A2"/>
    <w:rsid w:val="00C3683E"/>
    <w:rsid w:val="00C43D8C"/>
    <w:rsid w:val="00C45114"/>
    <w:rsid w:val="00C47BAA"/>
    <w:rsid w:val="00C55360"/>
    <w:rsid w:val="00C60D92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389D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409"/>
    <w:rsid w:val="00CC6D35"/>
    <w:rsid w:val="00CC72C9"/>
    <w:rsid w:val="00CD168E"/>
    <w:rsid w:val="00CD3E46"/>
    <w:rsid w:val="00CD6289"/>
    <w:rsid w:val="00CD6F9E"/>
    <w:rsid w:val="00CE0094"/>
    <w:rsid w:val="00CE0634"/>
    <w:rsid w:val="00CE0FFE"/>
    <w:rsid w:val="00CE193F"/>
    <w:rsid w:val="00CE201C"/>
    <w:rsid w:val="00CE2218"/>
    <w:rsid w:val="00CE27D7"/>
    <w:rsid w:val="00CE3D10"/>
    <w:rsid w:val="00CE549D"/>
    <w:rsid w:val="00CE693D"/>
    <w:rsid w:val="00CF03E1"/>
    <w:rsid w:val="00CF12FE"/>
    <w:rsid w:val="00CF282C"/>
    <w:rsid w:val="00CF2D54"/>
    <w:rsid w:val="00CF357A"/>
    <w:rsid w:val="00CF3D31"/>
    <w:rsid w:val="00CF4631"/>
    <w:rsid w:val="00CF7894"/>
    <w:rsid w:val="00CF7A5C"/>
    <w:rsid w:val="00D00A8B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0D39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03EC"/>
    <w:rsid w:val="00DB1834"/>
    <w:rsid w:val="00DB228A"/>
    <w:rsid w:val="00DB2CE1"/>
    <w:rsid w:val="00DB4162"/>
    <w:rsid w:val="00DB4ACC"/>
    <w:rsid w:val="00DB4FE4"/>
    <w:rsid w:val="00DB5B7C"/>
    <w:rsid w:val="00DB7FB9"/>
    <w:rsid w:val="00DC0376"/>
    <w:rsid w:val="00DC042A"/>
    <w:rsid w:val="00DC0A21"/>
    <w:rsid w:val="00DC180A"/>
    <w:rsid w:val="00DC39D0"/>
    <w:rsid w:val="00DC3A6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6CA9"/>
    <w:rsid w:val="00E47383"/>
    <w:rsid w:val="00E536CE"/>
    <w:rsid w:val="00E53DA7"/>
    <w:rsid w:val="00E57D89"/>
    <w:rsid w:val="00E6340A"/>
    <w:rsid w:val="00E67517"/>
    <w:rsid w:val="00E6752E"/>
    <w:rsid w:val="00E67D1E"/>
    <w:rsid w:val="00E751AD"/>
    <w:rsid w:val="00E75CAF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B1C"/>
    <w:rsid w:val="00EB6E6C"/>
    <w:rsid w:val="00EB7327"/>
    <w:rsid w:val="00EC0225"/>
    <w:rsid w:val="00EC1187"/>
    <w:rsid w:val="00EC3CF4"/>
    <w:rsid w:val="00EC47D9"/>
    <w:rsid w:val="00EC4B98"/>
    <w:rsid w:val="00EC503B"/>
    <w:rsid w:val="00EC50A4"/>
    <w:rsid w:val="00EC58CA"/>
    <w:rsid w:val="00EC6C58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4C2D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5F75"/>
    <w:rsid w:val="00FA6405"/>
    <w:rsid w:val="00FA6819"/>
    <w:rsid w:val="00FA6CF5"/>
    <w:rsid w:val="00FB0792"/>
    <w:rsid w:val="00FB1BE5"/>
    <w:rsid w:val="00FB1E85"/>
    <w:rsid w:val="00FB27A7"/>
    <w:rsid w:val="00FB47D6"/>
    <w:rsid w:val="00FB5067"/>
    <w:rsid w:val="00FB5FCC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6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6473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9021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B227-8689-4BF3-95E6-FE408774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13</cp:revision>
  <cp:lastPrinted>2022-01-26T07:57:00Z</cp:lastPrinted>
  <dcterms:created xsi:type="dcterms:W3CDTF">2023-02-03T12:06:00Z</dcterms:created>
  <dcterms:modified xsi:type="dcterms:W3CDTF">2023-02-28T11:03:00Z</dcterms:modified>
</cp:coreProperties>
</file>